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B37" w:rsidRDefault="002C12DD">
      <w:r>
        <w:rPr>
          <w:noProof/>
        </w:rPr>
        <w:drawing>
          <wp:inline distT="0" distB="0" distL="0" distR="0" wp14:anchorId="7739B6C3" wp14:editId="7C25474E">
            <wp:extent cx="6021705" cy="1021715"/>
            <wp:effectExtent l="0" t="0" r="0" b="6985"/>
            <wp:docPr id="1" name="Immagine 1" descr="p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pon_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705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2DD" w:rsidRDefault="002C12DD"/>
    <w:p w:rsidR="002C12DD" w:rsidRDefault="002C12DD">
      <w:pPr>
        <w:rPr>
          <w:sz w:val="32"/>
          <w:szCs w:val="32"/>
        </w:rPr>
      </w:pPr>
      <w:r w:rsidRPr="002C12DD">
        <w:rPr>
          <w:sz w:val="32"/>
          <w:szCs w:val="32"/>
        </w:rPr>
        <w:t>ALLEGATO 11</w:t>
      </w:r>
    </w:p>
    <w:p w:rsidR="002C12DD" w:rsidRDefault="002C12DD">
      <w:pPr>
        <w:rPr>
          <w:sz w:val="32"/>
          <w:szCs w:val="32"/>
        </w:rPr>
      </w:pPr>
    </w:p>
    <w:p w:rsidR="002C12DD" w:rsidRDefault="002C12DD" w:rsidP="002C12DD">
      <w:pPr>
        <w:jc w:val="center"/>
        <w:rPr>
          <w:rFonts w:ascii="Verdana" w:hAnsi="Verdana"/>
          <w:lang w:val="en-US"/>
        </w:rPr>
      </w:pPr>
      <w:r w:rsidRPr="005B7D8D">
        <w:rPr>
          <w:rFonts w:ascii="Verdana" w:hAnsi="Verdana"/>
          <w:lang w:val="en-US"/>
        </w:rPr>
        <w:t>Find the expressions used by the poet to describe the setting</w:t>
      </w:r>
    </w:p>
    <w:p w:rsidR="002C12DD" w:rsidRDefault="002C12DD" w:rsidP="002C12DD">
      <w:pPr>
        <w:jc w:val="center"/>
        <w:rPr>
          <w:rFonts w:ascii="Verdana" w:hAnsi="Verdana"/>
          <w:lang w:val="en-US"/>
        </w:rPr>
      </w:pPr>
    </w:p>
    <w:p w:rsidR="002C12DD" w:rsidRDefault="002C12DD" w:rsidP="002C12DD">
      <w:pPr>
        <w:jc w:val="center"/>
        <w:rPr>
          <w:rFonts w:ascii="Verdana" w:hAnsi="Verdana"/>
          <w:lang w:val="en-US"/>
        </w:rPr>
      </w:pPr>
    </w:p>
    <w:p w:rsidR="002C12DD" w:rsidRPr="005B7D8D" w:rsidRDefault="002C12DD" w:rsidP="002C12DD">
      <w:pPr>
        <w:jc w:val="center"/>
        <w:rPr>
          <w:rFonts w:ascii="Verdana" w:hAnsi="Verdana"/>
          <w:b/>
          <w:color w:val="FF0000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C12DD" w:rsidTr="002C12DD">
        <w:tc>
          <w:tcPr>
            <w:tcW w:w="9778" w:type="dxa"/>
          </w:tcPr>
          <w:p w:rsidR="002C12DD" w:rsidRDefault="002C12DD">
            <w:pPr>
              <w:rPr>
                <w:sz w:val="32"/>
                <w:szCs w:val="32"/>
                <w:lang w:val="en-US"/>
              </w:rPr>
            </w:pPr>
          </w:p>
        </w:tc>
      </w:tr>
      <w:tr w:rsidR="002C12DD" w:rsidTr="002C12DD">
        <w:tc>
          <w:tcPr>
            <w:tcW w:w="9778" w:type="dxa"/>
          </w:tcPr>
          <w:p w:rsidR="002C12DD" w:rsidRDefault="002C12DD">
            <w:pPr>
              <w:rPr>
                <w:sz w:val="32"/>
                <w:szCs w:val="32"/>
                <w:lang w:val="en-US"/>
              </w:rPr>
            </w:pPr>
          </w:p>
        </w:tc>
      </w:tr>
      <w:tr w:rsidR="002C12DD" w:rsidTr="002C12DD">
        <w:tc>
          <w:tcPr>
            <w:tcW w:w="9778" w:type="dxa"/>
          </w:tcPr>
          <w:p w:rsidR="002C12DD" w:rsidRDefault="002C12DD">
            <w:pPr>
              <w:rPr>
                <w:sz w:val="32"/>
                <w:szCs w:val="32"/>
                <w:lang w:val="en-US"/>
              </w:rPr>
            </w:pPr>
          </w:p>
        </w:tc>
      </w:tr>
      <w:tr w:rsidR="002C12DD" w:rsidTr="002C12DD">
        <w:tc>
          <w:tcPr>
            <w:tcW w:w="9778" w:type="dxa"/>
          </w:tcPr>
          <w:p w:rsidR="002C12DD" w:rsidRDefault="002C12DD">
            <w:pPr>
              <w:rPr>
                <w:sz w:val="32"/>
                <w:szCs w:val="32"/>
                <w:lang w:val="en-US"/>
              </w:rPr>
            </w:pPr>
          </w:p>
        </w:tc>
      </w:tr>
      <w:tr w:rsidR="002C12DD" w:rsidTr="002C12DD">
        <w:tc>
          <w:tcPr>
            <w:tcW w:w="9778" w:type="dxa"/>
          </w:tcPr>
          <w:p w:rsidR="002C12DD" w:rsidRDefault="002C12DD">
            <w:pPr>
              <w:rPr>
                <w:sz w:val="32"/>
                <w:szCs w:val="32"/>
                <w:lang w:val="en-US"/>
              </w:rPr>
            </w:pPr>
          </w:p>
        </w:tc>
      </w:tr>
      <w:tr w:rsidR="002C12DD" w:rsidTr="002C12DD">
        <w:tc>
          <w:tcPr>
            <w:tcW w:w="9778" w:type="dxa"/>
          </w:tcPr>
          <w:p w:rsidR="002C12DD" w:rsidRDefault="002C12DD">
            <w:pPr>
              <w:rPr>
                <w:sz w:val="32"/>
                <w:szCs w:val="32"/>
                <w:lang w:val="en-US"/>
              </w:rPr>
            </w:pPr>
            <w:bookmarkStart w:id="0" w:name="_GoBack"/>
            <w:bookmarkEnd w:id="0"/>
          </w:p>
        </w:tc>
      </w:tr>
    </w:tbl>
    <w:p w:rsidR="002C12DD" w:rsidRPr="002C12DD" w:rsidRDefault="002C12DD">
      <w:pPr>
        <w:rPr>
          <w:sz w:val="32"/>
          <w:szCs w:val="32"/>
          <w:lang w:val="en-US"/>
        </w:rPr>
      </w:pPr>
    </w:p>
    <w:sectPr w:rsidR="002C12DD" w:rsidRPr="002C12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DD"/>
    <w:rsid w:val="002C12DD"/>
    <w:rsid w:val="0094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2D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C1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2D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C1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Company>Hewlett-Packard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Marialuisa</cp:lastModifiedBy>
  <cp:revision>1</cp:revision>
  <dcterms:created xsi:type="dcterms:W3CDTF">2013-04-02T19:22:00Z</dcterms:created>
  <dcterms:modified xsi:type="dcterms:W3CDTF">2013-04-02T19:24:00Z</dcterms:modified>
</cp:coreProperties>
</file>